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65D1" w14:textId="77777777" w:rsidR="00D72314" w:rsidRDefault="0000000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  <w:r>
        <w:rPr>
          <w:rFonts w:ascii="Garamond" w:hAnsi="Garamond"/>
          <w:noProof/>
          <w:u w:color="000000"/>
          <w:lang w:val="es-ES_tradnl"/>
        </w:rPr>
        <w:drawing>
          <wp:anchor distT="152400" distB="152400" distL="152400" distR="152400" simplePos="0" relativeHeight="251659264" behindDoc="0" locked="0" layoutInCell="1" allowOverlap="1" wp14:anchorId="1563CD62" wp14:editId="30CADC14">
            <wp:simplePos x="0" y="0"/>
            <wp:positionH relativeFrom="margin">
              <wp:posOffset>302471</wp:posOffset>
            </wp:positionH>
            <wp:positionV relativeFrom="page">
              <wp:posOffset>0</wp:posOffset>
            </wp:positionV>
            <wp:extent cx="5502414" cy="1834138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414" cy="1834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AEF125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5665F9C6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212BF8E6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2EF84C79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069A8B49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71DE3460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748C444D" w14:textId="77777777" w:rsidR="00D72314" w:rsidRDefault="00D7231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</w:tabs>
        <w:spacing w:before="0" w:line="240" w:lineRule="auto"/>
        <w:rPr>
          <w:rFonts w:ascii="Garamond" w:hAnsi="Garamond"/>
          <w:u w:color="000000"/>
          <w:lang w:val="es-ES_tradnl"/>
        </w:rPr>
      </w:pPr>
    </w:p>
    <w:p w14:paraId="442540DF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es-ES_tradnl"/>
        </w:rPr>
        <w:t>15 anys de narraci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fr-FR"/>
        </w:rPr>
        <w:t>oral</w:t>
      </w:r>
    </w:p>
    <w:p w14:paraId="64369170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Munt de Mots: un festival</w:t>
      </w:r>
    </w:p>
    <w:p w14:paraId="1C765B25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t>amb una veu molt femenina.</w:t>
      </w:r>
    </w:p>
    <w:p w14:paraId="03934BAC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44CAC5EC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es-ES_tradnl"/>
        </w:rPr>
        <w:t>El Festival de Narraci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it-IT"/>
        </w:rPr>
        <w:t>Oral de Barcelona Munt de Mots, organitzat per l'Associaci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es-ES_tradnl"/>
        </w:rPr>
        <w:t>Munt de Paraules des del 2010, celebrar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el 15è </w:t>
      </w:r>
      <w:r>
        <w:rPr>
          <w:rFonts w:ascii="Garamond" w:hAnsi="Garamond"/>
          <w:lang w:val="es-ES_tradnl"/>
        </w:rPr>
        <w:t>aniversari del 14 al 26 d'octubre, amb una programaci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es-ES_tradnl"/>
        </w:rPr>
        <w:t>en qu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fr-FR"/>
        </w:rPr>
        <w:t>les dones prendr</w:t>
      </w:r>
      <w:r>
        <w:rPr>
          <w:rFonts w:ascii="Garamond" w:hAnsi="Garamond"/>
          <w:lang w:val="es-ES_tradnl"/>
        </w:rPr>
        <w:t>á</w:t>
      </w:r>
      <w:r>
        <w:rPr>
          <w:rFonts w:ascii="Garamond" w:hAnsi="Garamond"/>
          <w:lang w:val="it-IT"/>
        </w:rPr>
        <w:t>n la paraula.</w:t>
      </w:r>
    </w:p>
    <w:p w14:paraId="3217D0AB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56ACF31B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>Així</w:t>
      </w:r>
      <w:r>
        <w:rPr>
          <w:rFonts w:ascii="Garamond" w:hAnsi="Garamond"/>
          <w:lang w:val="es-ES_tradnl"/>
        </w:rPr>
        <w:t>, en aquesta edici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pt-PT"/>
        </w:rPr>
        <w:t>podrem escoltar Ana Cristina Herreros (Madrid), Paulina Ejaka (Guinea Equatorial), Irma Borges, Isabel Dels R</w:t>
      </w:r>
      <w:r>
        <w:rPr>
          <w:rFonts w:ascii="Garamond" w:hAnsi="Garamond"/>
        </w:rPr>
        <w:t>í</w:t>
      </w:r>
      <w:r>
        <w:rPr>
          <w:rFonts w:ascii="Garamond" w:hAnsi="Garamond"/>
          <w:lang w:val="it-IT"/>
        </w:rPr>
        <w:t>os, Cecilia Bellor</w:t>
      </w:r>
      <w:r>
        <w:rPr>
          <w:rFonts w:ascii="Garamond" w:hAnsi="Garamond"/>
        </w:rPr>
        <w:t>í</w:t>
      </w:r>
      <w:r>
        <w:rPr>
          <w:rFonts w:ascii="Garamond" w:hAnsi="Garamond"/>
          <w:lang w:val="it-IT"/>
        </w:rPr>
        <w:t>n, (Vene</w:t>
      </w:r>
      <w:r>
        <w:rPr>
          <w:rFonts w:ascii="Garamond" w:hAnsi="Garamond"/>
        </w:rPr>
        <w:t>ç</w:t>
      </w:r>
      <w:r>
        <w:rPr>
          <w:rFonts w:ascii="Garamond" w:hAnsi="Garamond"/>
          <w:lang w:val="es-ES_tradnl"/>
        </w:rPr>
        <w:t>uela- Catalunya), i Raquel de Manuel Mur, Esther Pozo, Jordina Biosca, Gisela Llimona (Catalunya). Can</w:t>
      </w:r>
      <w:r>
        <w:rPr>
          <w:rFonts w:ascii="Garamond" w:hAnsi="Garamond"/>
        </w:rPr>
        <w:t>à</w:t>
      </w:r>
      <w:r>
        <w:rPr>
          <w:rFonts w:ascii="Garamond" w:hAnsi="Garamond"/>
          <w:lang w:val="en-US"/>
        </w:rPr>
        <w:t xml:space="preserve">ries 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  <w:lang w:val="es-ES_tradnl"/>
        </w:rPr>
        <w:t>s la comunitat convidada, amb Elena Revueltas i Mar</w:t>
      </w:r>
      <w:r>
        <w:rPr>
          <w:rFonts w:ascii="Garamond" w:hAnsi="Garamond"/>
        </w:rPr>
        <w:t>í</w:t>
      </w:r>
      <w:r>
        <w:rPr>
          <w:rFonts w:ascii="Garamond" w:hAnsi="Garamond"/>
          <w:lang w:val="de-DE"/>
        </w:rPr>
        <w:t>a Kapit</w:t>
      </w:r>
      <w:r>
        <w:rPr>
          <w:rFonts w:ascii="Garamond" w:hAnsi="Garamond"/>
        </w:rPr>
        <w:t>á</w:t>
      </w:r>
      <w:r>
        <w:rPr>
          <w:rFonts w:ascii="Garamond" w:hAnsi="Garamond"/>
          <w:lang w:val="es-ES_tradnl"/>
        </w:rPr>
        <w:t>n, que narraran per primera vegada a Barcelona.</w:t>
      </w:r>
    </w:p>
    <w:p w14:paraId="43F73B7C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7EB1D45E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>Als centres c</w:t>
      </w:r>
      <w:r>
        <w:rPr>
          <w:rFonts w:ascii="Garamond" w:hAnsi="Garamond"/>
        </w:rPr>
        <w:t>í</w:t>
      </w:r>
      <w:r>
        <w:rPr>
          <w:rFonts w:ascii="Garamond" w:hAnsi="Garamond"/>
          <w:lang w:val="it-IT"/>
        </w:rPr>
        <w:t>vics habituals del Festival -Torre Llobeta, El Sortidor, Font de la Guatlla, Sagrera, La Sedeta, Pati Llimona, Centre Cultural To I Guida, Casal Congr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  <w:lang w:val="it-IT"/>
        </w:rPr>
        <w:t>s Indians- s'hi han sumat Can Verdaguer, Sant Mart</w:t>
      </w:r>
      <w:r>
        <w:rPr>
          <w:rFonts w:ascii="Garamond" w:hAnsi="Garamond"/>
        </w:rPr>
        <w:t>í</w:t>
      </w:r>
      <w:r>
        <w:rPr>
          <w:rFonts w:ascii="Garamond" w:hAnsi="Garamond"/>
          <w:lang w:val="pt-PT"/>
        </w:rPr>
        <w:t>, Casa Groga, i Joan Oliver -Pere Quart. I, com cada any des del 2010, les Biblioteques de Barcelona obriran les portes a les hist</w:t>
      </w:r>
      <w:r>
        <w:rPr>
          <w:rFonts w:ascii="Garamond" w:hAnsi="Garamond"/>
        </w:rPr>
        <w:t>ò</w:t>
      </w:r>
      <w:r>
        <w:rPr>
          <w:rFonts w:ascii="Garamond" w:hAnsi="Garamond"/>
          <w:lang w:val="en-US"/>
        </w:rPr>
        <w:t>ries m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</w:rPr>
        <w:t>s variades.</w:t>
      </w:r>
    </w:p>
    <w:p w14:paraId="072D0F91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66BAD310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L'Escola Eduard Marquina i l'Escola Bar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fr-FR"/>
        </w:rPr>
        <w:t>de Viver veuran comptar els alumnes dels tallers "Una contaire a la teva escola", que l'Associaci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fr-FR"/>
        </w:rPr>
        <w:t>Munt de Paraules - amb el suport de l'ICUB- realitza a les escoles d'alta complexitat.</w:t>
      </w:r>
    </w:p>
    <w:p w14:paraId="283FFF28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3A2C5C0D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es-ES_tradnl"/>
        </w:rPr>
        <w:t>El conte d'aquesta edició</w:t>
      </w:r>
    </w:p>
    <w:p w14:paraId="52D4333E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31BEA72B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Es realitzar</w:t>
      </w:r>
      <w:r>
        <w:rPr>
          <w:rFonts w:ascii="Garamond" w:hAnsi="Garamond"/>
        </w:rPr>
        <w:t xml:space="preserve">à la 18a Marató </w:t>
      </w:r>
      <w:r>
        <w:rPr>
          <w:rFonts w:ascii="Garamond" w:hAnsi="Garamond"/>
          <w:lang w:val="es-ES_tradnl"/>
        </w:rPr>
        <w:t>de Contes Infantils "La Paraula Trobada", amb la participaci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fr-FR"/>
        </w:rPr>
        <w:t>d'Em</w:t>
      </w:r>
      <w:r>
        <w:rPr>
          <w:rFonts w:ascii="Garamond" w:hAnsi="Garamond"/>
        </w:rPr>
        <w:t>í</w:t>
      </w:r>
      <w:r>
        <w:rPr>
          <w:rFonts w:ascii="Garamond" w:hAnsi="Garamond"/>
          <w:lang w:val="es-ES_tradnl"/>
        </w:rPr>
        <w:t>lia Matilla, Teresa Espanya, Laura Querol, alumnes del taller "Atrapa la Paraula" de Biblioteques de Barcelona. Es retr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un homenatge a l'escriptor i narrador oral brasiler Luiz Carlos Neves, mort recentment a la ciutat de Barcelona.</w:t>
      </w:r>
    </w:p>
    <w:p w14:paraId="7A1FE7B2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35089804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>Dimecres 16 ser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es-ES_tradnl"/>
        </w:rPr>
        <w:t>“</w:t>
      </w:r>
      <w:r>
        <w:rPr>
          <w:rFonts w:ascii="Garamond" w:hAnsi="Garamond"/>
          <w:lang w:val="it-IT"/>
        </w:rPr>
        <w:t xml:space="preserve">Un </w:t>
      </w:r>
      <w:r>
        <w:rPr>
          <w:rFonts w:ascii="Garamond" w:hAnsi="Garamond"/>
          <w:lang w:val="es-ES_tradnl"/>
        </w:rPr>
        <w:t>d</w:t>
      </w:r>
      <w:r>
        <w:rPr>
          <w:rFonts w:ascii="Garamond" w:hAnsi="Garamond"/>
          <w:lang w:val="pt-PT"/>
        </w:rPr>
        <w:t xml:space="preserve">ia de </w:t>
      </w:r>
      <w:r>
        <w:rPr>
          <w:rFonts w:ascii="Garamond" w:hAnsi="Garamond"/>
          <w:lang w:val="es-ES_tradnl"/>
        </w:rPr>
        <w:t>c</w:t>
      </w:r>
      <w:r>
        <w:rPr>
          <w:rFonts w:ascii="Garamond" w:hAnsi="Garamond"/>
          <w:lang w:val="it-IT"/>
        </w:rPr>
        <w:t xml:space="preserve">onte </w:t>
      </w:r>
      <w:proofErr w:type="gramStart"/>
      <w:r>
        <w:rPr>
          <w:rFonts w:ascii="Garamond" w:hAnsi="Garamond"/>
          <w:lang w:val="it-IT"/>
        </w:rPr>
        <w:t>a</w:t>
      </w:r>
      <w:proofErr w:type="gramEnd"/>
      <w:r>
        <w:rPr>
          <w:rFonts w:ascii="Garamond" w:hAnsi="Garamond"/>
          <w:lang w:val="it-IT"/>
        </w:rPr>
        <w:t xml:space="preserve"> Sant Mart</w:t>
      </w:r>
      <w:r>
        <w:rPr>
          <w:rFonts w:ascii="Garamond" w:hAnsi="Garamond"/>
        </w:rPr>
        <w:t>í</w:t>
      </w:r>
      <w:r>
        <w:rPr>
          <w:rFonts w:ascii="Garamond" w:hAnsi="Garamond"/>
          <w:lang w:val="es-ES_tradnl"/>
        </w:rPr>
        <w:t>”. El centre C</w:t>
      </w:r>
      <w:r>
        <w:rPr>
          <w:rFonts w:ascii="Garamond" w:hAnsi="Garamond"/>
        </w:rPr>
        <w:t>í</w:t>
      </w:r>
      <w:r>
        <w:rPr>
          <w:rFonts w:ascii="Garamond" w:hAnsi="Garamond"/>
          <w:lang w:val="it-IT"/>
        </w:rPr>
        <w:t>vic i l'Auditori del barri s'alien per oferir contes infantils i adults en una mateixa jornada.</w:t>
      </w:r>
    </w:p>
    <w:p w14:paraId="25BCB123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52E463D4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es-ES_tradnl"/>
        </w:rPr>
        <w:t>El cicle de confer</w:t>
      </w:r>
      <w:r>
        <w:rPr>
          <w:rFonts w:ascii="Garamond" w:hAnsi="Garamond"/>
          <w:lang w:val="it-IT"/>
        </w:rPr>
        <w:t>è</w:t>
      </w:r>
      <w:r>
        <w:rPr>
          <w:rFonts w:ascii="Garamond" w:hAnsi="Garamond"/>
          <w:lang w:val="fr-FR"/>
        </w:rPr>
        <w:t>ncies d'aquest any, "Tradici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es-ES_tradnl"/>
        </w:rPr>
        <w:t>o</w:t>
      </w:r>
      <w:r>
        <w:rPr>
          <w:rFonts w:ascii="Garamond" w:hAnsi="Garamond"/>
        </w:rPr>
        <w:t xml:space="preserve">ral i </w:t>
      </w:r>
      <w:r>
        <w:rPr>
          <w:rFonts w:ascii="Garamond" w:hAnsi="Garamond"/>
          <w:lang w:val="es-ES_tradnl"/>
        </w:rPr>
        <w:t>i</w:t>
      </w:r>
      <w:r>
        <w:rPr>
          <w:rFonts w:ascii="Garamond" w:hAnsi="Garamond"/>
          <w:lang w:val="fr-FR"/>
        </w:rPr>
        <w:t>dentitat", comptar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es-ES_tradnl"/>
        </w:rPr>
        <w:t>amb les reflexions d'Ana Cristina Herreros i Jordina Biosca, narradores orals i especialistes en tradici</w:t>
      </w:r>
      <w:r>
        <w:rPr>
          <w:rFonts w:ascii="Garamond" w:hAnsi="Garamond"/>
        </w:rPr>
        <w:t xml:space="preserve">ó </w:t>
      </w:r>
      <w:r>
        <w:rPr>
          <w:rFonts w:ascii="Garamond" w:hAnsi="Garamond"/>
          <w:lang w:val="it-IT"/>
        </w:rPr>
        <w:t>oral, i Antonio Rodr</w:t>
      </w:r>
      <w:r>
        <w:rPr>
          <w:rFonts w:ascii="Garamond" w:hAnsi="Garamond"/>
        </w:rPr>
        <w:t>í</w:t>
      </w:r>
      <w:r>
        <w:rPr>
          <w:rFonts w:ascii="Garamond" w:hAnsi="Garamond"/>
          <w:lang w:val="es-ES_tradnl"/>
        </w:rPr>
        <w:t>guez Almodó</w:t>
      </w:r>
      <w:r>
        <w:rPr>
          <w:rFonts w:ascii="Garamond" w:hAnsi="Garamond"/>
          <w:lang w:val="it-IT"/>
        </w:rPr>
        <w:t>var, escriptor i fil</w:t>
      </w:r>
      <w:r>
        <w:rPr>
          <w:rFonts w:ascii="Garamond" w:hAnsi="Garamond"/>
        </w:rPr>
        <w:t>òleg.</w:t>
      </w:r>
    </w:p>
    <w:p w14:paraId="1ED6AD3C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2CC09BE2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>Marí</w:t>
      </w:r>
      <w:r>
        <w:rPr>
          <w:rFonts w:ascii="Garamond" w:hAnsi="Garamond"/>
          <w:lang w:val="fr-FR"/>
        </w:rPr>
        <w:t>a Dolors Gal</w:t>
      </w:r>
      <w:r>
        <w:rPr>
          <w:rFonts w:ascii="Garamond" w:hAnsi="Garamond"/>
        </w:rPr>
        <w:t xml:space="preserve">í </w:t>
      </w:r>
      <w:r>
        <w:rPr>
          <w:rFonts w:ascii="Garamond" w:hAnsi="Garamond"/>
          <w:lang w:val="es-ES_tradnl"/>
        </w:rPr>
        <w:t>i Li Morenita, responsables respectivament dels espais de lliure participaci</w:t>
      </w:r>
      <w:r>
        <w:rPr>
          <w:rFonts w:ascii="Garamond" w:hAnsi="Garamond"/>
        </w:rPr>
        <w:t>ó "Narrí</w:t>
      </w:r>
      <w:r>
        <w:rPr>
          <w:rFonts w:ascii="Garamond" w:hAnsi="Garamond"/>
          <w:lang w:val="fr-FR"/>
        </w:rPr>
        <w:t>n Narran" i "Laboratorio Creativo", s'encarregaran d'oferir l'oportunitat a qui vulgui compartir els seus contes a viva veu.</w:t>
      </w:r>
    </w:p>
    <w:p w14:paraId="7428F2B5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61F40024" w14:textId="77777777" w:rsidR="00D72314" w:rsidRDefault="00000000">
      <w:pPr>
        <w:pStyle w:val="Poromisin"/>
        <w:spacing w:before="0" w:line="240" w:lineRule="auto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>Els contes arribaran a l'Hospital Cl</w:t>
      </w:r>
      <w:r>
        <w:rPr>
          <w:rFonts w:ascii="Garamond" w:hAnsi="Garamond"/>
        </w:rPr>
        <w:t>í</w:t>
      </w:r>
      <w:r>
        <w:rPr>
          <w:rFonts w:ascii="Garamond" w:hAnsi="Garamond"/>
          <w:lang w:val="es-ES_tradnl"/>
        </w:rPr>
        <w:t>nic, una vegada m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  <w:lang w:val="es-ES_tradnl"/>
        </w:rPr>
        <w:t>s, obrint el Festival el dilluns 14 d'octubre el que ser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es-ES_tradnl"/>
        </w:rPr>
        <w:t>el tret de sortida per a dues setmanes de trobada amb les hist</w:t>
      </w:r>
      <w:r>
        <w:rPr>
          <w:rFonts w:ascii="Garamond" w:hAnsi="Garamond"/>
        </w:rPr>
        <w:t>ò</w:t>
      </w:r>
      <w:r>
        <w:rPr>
          <w:rFonts w:ascii="Garamond" w:hAnsi="Garamond"/>
          <w:lang w:val="fr-FR"/>
        </w:rPr>
        <w:t>ries narrades a viva veu. Un Festival gratu</w:t>
      </w:r>
      <w:r>
        <w:rPr>
          <w:rFonts w:ascii="Garamond" w:hAnsi="Garamond"/>
          <w:lang w:val="nl-NL"/>
        </w:rPr>
        <w:t>ï</w:t>
      </w:r>
      <w:r>
        <w:rPr>
          <w:rFonts w:ascii="Garamond" w:hAnsi="Garamond"/>
          <w:lang w:val="it-IT"/>
        </w:rPr>
        <w:t>t per a adults, nens, avis i per a tota la fam</w:t>
      </w:r>
      <w:r>
        <w:rPr>
          <w:rFonts w:ascii="Garamond" w:hAnsi="Garamond"/>
        </w:rPr>
        <w:t>í</w:t>
      </w:r>
      <w:r>
        <w:rPr>
          <w:rFonts w:ascii="Garamond" w:hAnsi="Garamond"/>
          <w:lang w:val="it-IT"/>
        </w:rPr>
        <w:t>lia.</w:t>
      </w:r>
    </w:p>
    <w:p w14:paraId="68B63E9E" w14:textId="77777777" w:rsidR="00D72314" w:rsidRDefault="00D72314">
      <w:pPr>
        <w:pStyle w:val="Poromisin"/>
        <w:spacing w:before="0" w:line="240" w:lineRule="auto"/>
        <w:rPr>
          <w:rFonts w:ascii="Garamond" w:eastAsia="Garamond" w:hAnsi="Garamond" w:cs="Garamond"/>
        </w:rPr>
      </w:pPr>
    </w:p>
    <w:p w14:paraId="689ACAD2" w14:textId="77777777" w:rsidR="00D72314" w:rsidRDefault="00D72314" w:rsidP="00082D15">
      <w:pPr>
        <w:pStyle w:val="Poromisin"/>
        <w:spacing w:before="0" w:line="240" w:lineRule="auto"/>
      </w:pPr>
    </w:p>
    <w:sectPr w:rsidR="00D723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E4CE" w14:textId="77777777" w:rsidR="003E1592" w:rsidRDefault="003E1592">
      <w:r>
        <w:separator/>
      </w:r>
    </w:p>
  </w:endnote>
  <w:endnote w:type="continuationSeparator" w:id="0">
    <w:p w14:paraId="1A02E1F7" w14:textId="77777777" w:rsidR="003E1592" w:rsidRDefault="003E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BBDA" w14:textId="77777777" w:rsidR="00D72314" w:rsidRDefault="00D723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D5E41" w14:textId="77777777" w:rsidR="003E1592" w:rsidRDefault="003E1592">
      <w:r>
        <w:separator/>
      </w:r>
    </w:p>
  </w:footnote>
  <w:footnote w:type="continuationSeparator" w:id="0">
    <w:p w14:paraId="76C22347" w14:textId="77777777" w:rsidR="003E1592" w:rsidRDefault="003E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6D3A" w14:textId="77777777" w:rsidR="00D72314" w:rsidRDefault="00D723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14"/>
    <w:rsid w:val="00082D15"/>
    <w:rsid w:val="003E1592"/>
    <w:rsid w:val="00D60AFF"/>
    <w:rsid w:val="00D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0FE3"/>
  <w15:docId w15:val="{FB2BCF23-0624-4E46-830C-5FAC7FF1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Fuentes Buj</cp:lastModifiedBy>
  <cp:revision>2</cp:revision>
  <dcterms:created xsi:type="dcterms:W3CDTF">2024-09-05T08:51:00Z</dcterms:created>
  <dcterms:modified xsi:type="dcterms:W3CDTF">2024-09-05T08:51:00Z</dcterms:modified>
</cp:coreProperties>
</file>